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CD8377" w14:textId="77777777"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DJG.6043.148.2024</w:t>
      </w:r>
    </w:p>
    <w:p w14:paraId="02395BE1" w14:textId="07566755"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921D78">
        <w:rPr>
          <w:rFonts w:ascii="Times New Roman" w:hAnsi="Times New Roman"/>
          <w:color w:val="000000"/>
          <w:sz w:val="24"/>
          <w:szCs w:val="24"/>
        </w:rPr>
        <w:t>99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14:paraId="6D866C93" w14:textId="77777777"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14:paraId="59003931" w14:textId="77777777"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8 lutego 2024 r.</w:t>
      </w:r>
    </w:p>
    <w:p w14:paraId="789EEC08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ZGODNI I KONSEKWENTNI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03D1E9F1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8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="000F28CB">
        <w:rPr>
          <w:rFonts w:ascii="Times New Roman" w:hAnsi="Times New Roman"/>
          <w:color w:val="000000"/>
          <w:sz w:val="24"/>
          <w:szCs w:val="24"/>
        </w:rPr>
        <w:t>a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Karolina Łasisz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ZGODNI I KONSEKWENTNI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14:paraId="27087FEB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14:paraId="0C202B26" w14:textId="77777777"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ZGODNI I KONSEKWENTNI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14:paraId="4923FCF0" w14:textId="77777777"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Karolina Łasisz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3D08881F" w14:textId="77777777"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ZGODNI I KONSEKWENTNI</w:t>
      </w:r>
      <w:r w:rsidRPr="0076411E">
        <w:rPr>
          <w:rFonts w:ascii="Times New Roman" w:hAnsi="Times New Roman"/>
          <w:sz w:val="24"/>
          <w:szCs w:val="24"/>
        </w:rPr>
        <w:t>.</w:t>
      </w:r>
    </w:p>
    <w:p w14:paraId="0B5ADD24" w14:textId="77777777"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Lipowa 5, 59-850 Świeradów-Zdrój.</w:t>
      </w:r>
    </w:p>
    <w:p w14:paraId="00A32ED5" w14:textId="691A3F2E"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Pr="0055388B">
        <w:rPr>
          <w:rFonts w:ascii="Times New Roman" w:hAnsi="Times New Roman"/>
          <w:color w:val="000000"/>
          <w:sz w:val="24"/>
          <w:szCs w:val="24"/>
        </w:rPr>
        <w:t>kandydatów na radnych: Gmina Miejska Świeradów-Zdrój (kod teryt.: 021002).</w:t>
      </w:r>
    </w:p>
    <w:p w14:paraId="0F486425" w14:textId="3C1EFDDD"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FE4D7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14:paraId="67368CD9" w14:textId="77777777"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C64905" w14:textId="77777777"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zasadach określonych w przepisach o ewidencji i identyfikacji podatników i płatników.</w:t>
      </w:r>
    </w:p>
    <w:sectPr w:rsidR="00853ACF" w:rsidRPr="002D6C6A" w:rsidSect="00C84452">
      <w:headerReference w:type="first" r:id="rId7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C607BC" w14:textId="77777777" w:rsidR="00233340" w:rsidRDefault="00233340">
      <w:pPr>
        <w:spacing w:after="0" w:line="240" w:lineRule="auto"/>
      </w:pPr>
      <w:r>
        <w:separator/>
      </w:r>
    </w:p>
  </w:endnote>
  <w:endnote w:type="continuationSeparator" w:id="0">
    <w:p w14:paraId="533EEC00" w14:textId="77777777"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8FBB23" w14:textId="77777777"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14:paraId="15131762" w14:textId="77777777"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1B5D2D" w14:textId="77777777"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21D78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E39E0"/>
    <w:rsid w:val="009E3B21"/>
    <w:rsid w:val="009F6373"/>
    <w:rsid w:val="00A4650C"/>
    <w:rsid w:val="00A4750F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  <w:rsid w:val="00FE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8BAFAE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A9BCC-0154-48BD-9A5F-942D2182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245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71</cp:revision>
  <cp:lastPrinted>2017-08-11T09:56:00Z</cp:lastPrinted>
  <dcterms:created xsi:type="dcterms:W3CDTF">2017-08-17T11:56:00Z</dcterms:created>
  <dcterms:modified xsi:type="dcterms:W3CDTF">2024-02-15T11:09:00Z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