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DJG.6043.183.2024</w:t>
      </w:r>
    </w:p>
    <w:p w14:paraId="02395BE1" w14:textId="26206A8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4379F">
        <w:rPr>
          <w:rFonts w:ascii="Times New Roman" w:hAnsi="Times New Roman"/>
          <w:color w:val="000000"/>
          <w:sz w:val="24"/>
          <w:szCs w:val="24"/>
        </w:rPr>
        <w:t>114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SZYMONA ŁADOCHA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423C151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Klaudia Ładocha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SZYMONA ŁADOCHA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74379F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D6F7A2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SZYMONA ŁADOCHA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74379F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Klaudia Ładocha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SZYMONA ŁADOCHA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Gościszów 55, 59-730 Nowogrodziec.</w:t>
      </w:r>
    </w:p>
    <w:p w14:paraId="00A32ED5" w14:textId="43510651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5624AD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bookmarkStart w:id="0" w:name="_GoBack"/>
      <w:bookmarkEnd w:id="0"/>
      <w:r w:rsidRPr="0055388B">
        <w:rPr>
          <w:rFonts w:ascii="Times New Roman" w:hAnsi="Times New Roman"/>
          <w:color w:val="000000"/>
          <w:sz w:val="24"/>
          <w:szCs w:val="24"/>
        </w:rPr>
        <w:t>Miasto Nowogrodziec (kod teryt.: 020104).</w:t>
      </w:r>
    </w:p>
    <w:p w14:paraId="0F486425" w14:textId="06EE8843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624AD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24E629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74379F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624AD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4379F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759B-84A7-4E3F-9C7C-BA4A39DF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2024-02-08T14:11:00Z</cp:lastPrinted>
  <dcterms:created xsi:type="dcterms:W3CDTF">2024-02-08T14:10:00Z</dcterms:created>
  <dcterms:modified xsi:type="dcterms:W3CDTF">2024-02-08T14:11:00Z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